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8DA" w14:textId="6D39BB37" w:rsidR="00DC3DA4" w:rsidRDefault="009F0841" w:rsidP="0099625C">
      <w:pPr>
        <w:pStyle w:val="a3"/>
      </w:pPr>
      <w:proofErr w:type="spellStart"/>
      <w:r w:rsidRPr="004E6154">
        <w:rPr>
          <w:rFonts w:ascii="Aptos Display" w:hAnsi="Aptos Display"/>
        </w:rPr>
        <w:t>Hyperbus</w:t>
      </w:r>
      <w:proofErr w:type="spellEnd"/>
      <w:r>
        <w:rPr>
          <w:rFonts w:hint="eastAsia"/>
        </w:rPr>
        <w:t xml:space="preserve"> </w:t>
      </w:r>
      <w:r w:rsidRPr="00641B81">
        <w:rPr>
          <w:rFonts w:eastAsia="黑体" w:hint="eastAsia"/>
        </w:rPr>
        <w:t>动态操作手册</w:t>
      </w:r>
    </w:p>
    <w:p w14:paraId="7F6DB54D" w14:textId="77777777" w:rsidR="009F0841" w:rsidRDefault="009F0841"/>
    <w:p w14:paraId="69B19578" w14:textId="277B0D07" w:rsidR="00FC2D9A" w:rsidRDefault="00004D27" w:rsidP="00B52487">
      <w:pPr>
        <w:jc w:val="both"/>
        <w:rPr>
          <w:rFonts w:ascii="Segoe UI" w:eastAsia="宋体" w:hAnsi="Segoe UI" w:cs="Segoe UI"/>
          <w:color w:val="172B4D"/>
          <w:sz w:val="21"/>
          <w:szCs w:val="21"/>
          <w:shd w:val="clear" w:color="auto" w:fill="FFFFFF"/>
        </w:rPr>
      </w:pP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导致</w:t>
      </w:r>
      <w:r>
        <w:rPr>
          <w:rFonts w:ascii="Segoe UI" w:eastAsia="宋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>
        <w:rPr>
          <w:rFonts w:ascii="Segoe UI" w:eastAsia="宋体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宋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通道发生故障的原因可能多种。对通道故障的根本原因和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连接状态进行故障排除非常耗时。为了降低这种故障排除成本和缩短时间，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VMware NSX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现在支持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通道的动态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ODS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操作手册。该动态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操作手册可以检查以下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问题并提供修复建议：</w:t>
      </w:r>
    </w:p>
    <w:p w14:paraId="5B305B13" w14:textId="0B82B8ED" w:rsidR="00FC2D9A" w:rsidRPr="00B52487" w:rsidRDefault="00FC2D9A" w:rsidP="00FC2D9A">
      <w:pPr>
        <w:pStyle w:val="a9"/>
        <w:numPr>
          <w:ilvl w:val="0"/>
          <w:numId w:val="2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>
        <w:rPr>
          <w:rFonts w:ascii="Segoe UI" w:eastAsia="宋体" w:hAnsi="Segoe UI" w:hint="eastAsia"/>
          <w:color w:val="172B4D"/>
          <w:sz w:val="21"/>
          <w:shd w:val="clear" w:color="auto" w:fill="FFFFFF"/>
        </w:rPr>
        <w:t>Hyperbus</w:t>
      </w:r>
      <w:proofErr w:type="spellEnd"/>
      <w:r>
        <w:rPr>
          <w:rFonts w:ascii="Segoe UI" w:eastAsia="宋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连接</w:t>
      </w:r>
    </w:p>
    <w:p w14:paraId="6EB8F81E" w14:textId="7A92A64F" w:rsidR="00FC2D9A" w:rsidRPr="00B52487" w:rsidRDefault="00FC2D9A" w:rsidP="00FC2D9A">
      <w:pPr>
        <w:pStyle w:val="a9"/>
        <w:numPr>
          <w:ilvl w:val="0"/>
          <w:numId w:val="2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连接的配置</w:t>
      </w:r>
    </w:p>
    <w:p w14:paraId="0A945078" w14:textId="69B2463D" w:rsidR="00FC2D9A" w:rsidRPr="00B52487" w:rsidRDefault="00FC2D9A" w:rsidP="00FC2D9A">
      <w:pPr>
        <w:pStyle w:val="a9"/>
        <w:numPr>
          <w:ilvl w:val="0"/>
          <w:numId w:val="2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vmknic</w:t>
      </w:r>
      <w:proofErr w:type="spellEnd"/>
    </w:p>
    <w:p w14:paraId="071941CD" w14:textId="038AB255" w:rsidR="00FC2D9A" w:rsidRPr="00B52487" w:rsidRDefault="00FC2D9A" w:rsidP="00FC2D9A">
      <w:pPr>
        <w:pStyle w:val="a9"/>
        <w:numPr>
          <w:ilvl w:val="0"/>
          <w:numId w:val="2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连接的状态</w:t>
      </w:r>
    </w:p>
    <w:p w14:paraId="4D9EFF1C" w14:textId="3D0A73B6" w:rsidR="0099625C" w:rsidRPr="00B52487" w:rsidRDefault="0099625C" w:rsidP="00FC2D9A">
      <w:p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执行以下步骤以下载并运行动态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操作手册。</w:t>
      </w:r>
    </w:p>
    <w:p w14:paraId="7F1E62A1" w14:textId="6E322730" w:rsidR="0099625C" w:rsidRPr="00B52487" w:rsidRDefault="0099625C" w:rsidP="00B52487">
      <w:pPr>
        <w:pStyle w:val="a9"/>
        <w:numPr>
          <w:ilvl w:val="0"/>
          <w:numId w:val="6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下载并安装动态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proofErr w:type="spellStart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hyperbus</w:t>
      </w:r>
      <w:proofErr w:type="spellEnd"/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操作手册。有关下载和安装动态操作手册的详细信息，请参见《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NSX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管理指南》中的“安装动态操作手册”。</w:t>
      </w:r>
    </w:p>
    <w:p w14:paraId="08E5D1A8" w14:textId="3F470E00" w:rsidR="0099625C" w:rsidRPr="00B52487" w:rsidRDefault="0099625C" w:rsidP="0099625C">
      <w:pPr>
        <w:pStyle w:val="a9"/>
        <w:numPr>
          <w:ilvl w:val="0"/>
          <w:numId w:val="6"/>
        </w:numPr>
        <w:rPr>
          <w:rFonts w:ascii="Segoe UI" w:eastAsia="黑体" w:hAnsi="Segoe UI" w:cs="Segoe UI"/>
          <w:color w:val="172B4D"/>
          <w:sz w:val="21"/>
          <w:szCs w:val="21"/>
          <w:shd w:val="clear" w:color="auto" w:fill="FFFFFF"/>
        </w:rPr>
      </w:pP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运行以下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API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以调用操作手册。</w:t>
      </w:r>
    </w:p>
    <w:p w14:paraId="0C0AA8D3" w14:textId="7A6671C1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POST https://{{MANAGER_IP}}/policy/api/v1/infra/sha/runbook-invocations/HyperbusConnectivity</w:t>
      </w:r>
    </w:p>
    <w:p w14:paraId="3B2499FC" w14:textId="0C4D99E3" w:rsidR="0099625C" w:rsidRPr="00BC2E7D" w:rsidRDefault="0099625C" w:rsidP="00AE4BD5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{</w:t>
      </w:r>
    </w:p>
    <w:p w14:paraId="06343264" w14:textId="4A7B3595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"</w:t>
      </w:r>
      <w:proofErr w:type="gramStart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runbook</w:t>
      </w:r>
      <w:proofErr w:type="gramEnd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_path": "/infra/sha/dynamic-runbooks/efe15a84-64fa-635d- a2cf-4d50a1b167d4",</w:t>
      </w:r>
    </w:p>
    <w:p w14:paraId="1B7DD1A4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"</w:t>
      </w:r>
      <w:proofErr w:type="spellStart"/>
      <w:proofErr w:type="gramStart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target</w:t>
      </w:r>
      <w:proofErr w:type="gramEnd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_node</w:t>
      </w:r>
      <w:proofErr w:type="spellEnd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": "ce2d4f53-089e-44af-a250-c69ee1ed97e2",</w:t>
      </w:r>
    </w:p>
    <w:p w14:paraId="44E0339B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"arguments": [</w:t>
      </w:r>
    </w:p>
    <w:p w14:paraId="68288F88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    {</w:t>
      </w:r>
    </w:p>
    <w:p w14:paraId="77174685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        "key": "</w:t>
      </w:r>
      <w:proofErr w:type="spellStart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vif</w:t>
      </w:r>
      <w:proofErr w:type="spellEnd"/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",</w:t>
      </w:r>
    </w:p>
    <w:p w14:paraId="52F94EA8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        "value": "206d5944-cc61-4b50-bb66-030562f3d864"</w:t>
      </w:r>
    </w:p>
    <w:p w14:paraId="414B6410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    }</w:t>
      </w:r>
    </w:p>
    <w:p w14:paraId="044A9C46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    ]</w:t>
      </w:r>
    </w:p>
    <w:p w14:paraId="3D59D078" w14:textId="77777777" w:rsidR="0099625C" w:rsidRPr="00BC2E7D" w:rsidRDefault="0099625C" w:rsidP="0099625C">
      <w:pPr>
        <w:ind w:left="720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t>}</w:t>
      </w:r>
    </w:p>
    <w:p w14:paraId="3F630F4F" w14:textId="77777777" w:rsidR="00BC2E7D" w:rsidRPr="00B52487" w:rsidRDefault="00AE4BD5" w:rsidP="0099625C">
      <w:pPr>
        <w:pStyle w:val="a9"/>
        <w:numPr>
          <w:ilvl w:val="0"/>
          <w:numId w:val="6"/>
        </w:numPr>
        <w:rPr>
          <w:rFonts w:ascii="Courier New" w:eastAsia="黑体" w:hAnsi="Courier New" w:cs="Courier New"/>
          <w:color w:val="172B4D"/>
          <w:sz w:val="21"/>
          <w:szCs w:val="21"/>
          <w:shd w:val="clear" w:color="auto" w:fill="FFFFFF"/>
        </w:rPr>
      </w:pP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运行以下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 xml:space="preserve"> API </w:t>
      </w:r>
      <w:r w:rsidRPr="00B52487">
        <w:rPr>
          <w:rFonts w:ascii="Segoe UI" w:eastAsia="黑体" w:hAnsi="Segoe UI" w:hint="eastAsia"/>
          <w:color w:val="172B4D"/>
          <w:sz w:val="21"/>
          <w:shd w:val="clear" w:color="auto" w:fill="FFFFFF"/>
        </w:rPr>
        <w:t>以获取调用结果。</w:t>
      </w:r>
      <w:r w:rsidRPr="00B52487">
        <w:rPr>
          <w:rFonts w:ascii="Segoe UI" w:eastAsia="黑体" w:hAnsi="Segoe UI" w:hint="eastAsia"/>
          <w:color w:val="172B4D"/>
        </w:rPr>
        <w:t xml:space="preserve"> </w:t>
      </w:r>
      <w:r w:rsidRPr="00B52487">
        <w:rPr>
          <w:rFonts w:ascii="Segoe UI" w:eastAsia="黑体" w:hAnsi="Segoe UI" w:hint="eastAsia"/>
          <w:color w:val="172B4D"/>
        </w:rPr>
        <w:br/>
      </w:r>
    </w:p>
    <w:p w14:paraId="02F0D2A2" w14:textId="77777777" w:rsidR="00BC2E7D" w:rsidRDefault="00AE4BD5" w:rsidP="00BC2E7D">
      <w:pPr>
        <w:pStyle w:val="a9"/>
        <w:rPr>
          <w:rFonts w:ascii="Courier New" w:eastAsia="宋体" w:hAnsi="Courier New" w:cs="Courier New"/>
          <w:color w:val="172B4D"/>
          <w:sz w:val="21"/>
          <w:szCs w:val="21"/>
          <w:shd w:val="clear" w:color="auto" w:fill="FFFFFF"/>
        </w:rPr>
      </w:pPr>
      <w:r>
        <w:rPr>
          <w:rFonts w:ascii="Courier New" w:eastAsia="宋体" w:hAnsi="Courier New" w:hint="eastAsia"/>
          <w:color w:val="172B4D"/>
        </w:rPr>
        <w:t xml:space="preserve">GET </w:t>
      </w:r>
      <w:hyperlink w:history="1">
        <w:r w:rsidRPr="00BE2B1D">
          <w:rPr>
            <w:rFonts w:ascii="Aptos" w:hAnsi="Aptos"/>
            <w:color w:val="172B4D"/>
            <w:sz w:val="21"/>
            <w:shd w:val="clear" w:color="auto" w:fill="FFFFFF"/>
          </w:rPr>
          <w:t>https://{{MANAGER_IP}}/policy/api/v1/infra/sha/runbook-invocations/</w:t>
        </w:r>
        <w:r w:rsidRPr="00BE2B1D">
          <w:rPr>
            <w:rFonts w:ascii="Aptos" w:hAnsi="Aptos"/>
            <w:color w:val="172B4D"/>
          </w:rPr>
          <w:t>HyperbusConnectivity</w:t>
        </w:r>
        <w:r w:rsidRPr="00BE2B1D">
          <w:rPr>
            <w:rFonts w:ascii="Aptos" w:hAnsi="Aptos"/>
            <w:color w:val="172B4D"/>
            <w:sz w:val="21"/>
            <w:shd w:val="clear" w:color="auto" w:fill="FFFFFF"/>
          </w:rPr>
          <w:t>/report</w:t>
        </w:r>
      </w:hyperlink>
      <w:r>
        <w:rPr>
          <w:rFonts w:ascii="Courier New" w:eastAsia="宋体" w:hAnsi="Courier New" w:hint="eastAsia"/>
          <w:color w:val="172B4D"/>
          <w:sz w:val="21"/>
          <w:shd w:val="clear" w:color="auto" w:fill="FFFFFF"/>
        </w:rPr>
        <w:br/>
      </w:r>
    </w:p>
    <w:p w14:paraId="3A72E166" w14:textId="6BCD40A7" w:rsidR="00BC2E7D" w:rsidRPr="00BC2E7D" w:rsidRDefault="00BC2E7D" w:rsidP="00BC2E7D">
      <w:pPr>
        <w:pStyle w:val="a9"/>
        <w:rPr>
          <w:rFonts w:ascii="Courier New" w:eastAsia="宋体" w:hAnsi="Courier New" w:cs="Courier New"/>
          <w:b/>
          <w:bCs/>
          <w:color w:val="172B4D"/>
          <w:sz w:val="21"/>
          <w:szCs w:val="21"/>
          <w:shd w:val="clear" w:color="auto" w:fill="FFFFFF"/>
        </w:rPr>
      </w:pPr>
      <w:r>
        <w:rPr>
          <w:rFonts w:ascii="Segoe UI" w:eastAsia="宋体" w:hAnsi="Segoe UI" w:hint="eastAsia"/>
          <w:b/>
          <w:color w:val="172B4D"/>
          <w:sz w:val="21"/>
          <w:shd w:val="clear" w:color="auto" w:fill="FFFFFF"/>
        </w:rPr>
        <w:t xml:space="preserve">LSP </w:t>
      </w:r>
      <w:r w:rsidRPr="00B52487">
        <w:rPr>
          <w:rFonts w:ascii="Segoe UI" w:eastAsia="黑体" w:hAnsi="Segoe UI" w:hint="eastAsia"/>
          <w:b/>
          <w:color w:val="172B4D"/>
          <w:sz w:val="21"/>
          <w:shd w:val="clear" w:color="auto" w:fill="FFFFFF"/>
        </w:rPr>
        <w:t>配置问题的示例响应：</w:t>
      </w:r>
    </w:p>
    <w:p w14:paraId="64DC9A2A" w14:textId="643DE13E" w:rsidR="00BC2E7D" w:rsidRDefault="00BC2E7D" w:rsidP="00BC2E7D">
      <w:pPr>
        <w:pStyle w:val="a9"/>
        <w:rPr>
          <w:rFonts w:ascii="Courier New" w:eastAsia="宋体" w:hAnsi="Courier New" w:cs="Courier New"/>
          <w:color w:val="172B4D"/>
        </w:rPr>
      </w:pPr>
      <w:r>
        <w:rPr>
          <w:rFonts w:ascii="Courier New" w:eastAsia="宋体" w:hAnsi="Courier New" w:hint="eastAsia"/>
          <w:color w:val="172B4D"/>
        </w:rPr>
        <w:t xml:space="preserve"> </w:t>
      </w:r>
    </w:p>
    <w:p w14:paraId="079093EC" w14:textId="77777777" w:rsidR="00BC2E7D" w:rsidRPr="00BC2E7D" w:rsidRDefault="00BC2E7D" w:rsidP="003F6839">
      <w:pPr>
        <w:keepNext/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lastRenderedPageBreak/>
        <w:t>{</w:t>
      </w:r>
    </w:p>
    <w:p w14:paraId="50877B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invocation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"9c384516-98bf-4082-9d79-9320f139ca26"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789FBB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target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_node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"ce2d4f53-089e-44af-a250-c69ee1ed97e2"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22E2D43F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"timestamp"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1699931929,</w:t>
      </w:r>
    </w:p>
    <w:p w14:paraId="72F52E0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sys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_info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{</w:t>
      </w:r>
    </w:p>
    <w:p w14:paraId="42F4BFA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host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"wdc-10-215-252-25.nimbus.eng.vmware.com"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426856B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_name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VMkernel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37D43C9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os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_version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"7.0.0"</w:t>
      </w:r>
    </w:p>
    <w:p w14:paraId="64247172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},</w:t>
      </w:r>
    </w:p>
    <w:p w14:paraId="65211C6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result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424B43C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recommendation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_message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"No action needs to be taken."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5C750C0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_details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[</w:t>
      </w:r>
    </w:p>
    <w:p w14:paraId="115A57D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{</w:t>
      </w:r>
    </w:p>
    <w:p w14:paraId="51E9501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1,</w:t>
      </w:r>
    </w:p>
    <w:p w14:paraId="7EB1580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"Check the state of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channel for the given VIF."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748B7CDA" w14:textId="27E7939E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 does not exist.</w:t>
      </w:r>
      <w:r w:rsidR="00B0742F">
        <w:rPr>
          <w:rFonts w:ascii="Courier New" w:eastAsia="宋体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check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."</w:t>
      </w:r>
    </w:p>
    <w:p w14:paraId="2641B5E7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},</w:t>
      </w:r>
    </w:p>
    <w:p w14:paraId="41EC186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{</w:t>
      </w:r>
    </w:p>
    <w:p w14:paraId="19707405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2,</w:t>
      </w:r>
    </w:p>
    <w:p w14:paraId="0A1FA66E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"Check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talbe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with the given VIF."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7B408FCA" w14:textId="441D0221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"The VIF is connected.</w:t>
      </w:r>
      <w:r w:rsidR="00B0742F">
        <w:rPr>
          <w:rFonts w:ascii="Courier New" w:eastAsia="宋体" w:hAnsi="Courier New"/>
          <w:color w:val="003366"/>
          <w:sz w:val="21"/>
          <w:bdr w:val="none" w:sz="0" w:space="0" w:color="auto" w:frame="1"/>
        </w:rPr>
        <w:t xml:space="preserve"> </w:t>
      </w:r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Please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check LSP 47bebf00-c29d-4b7f-9612-d436d61ebdea config of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hyperbus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connection with VIF 206d5944-cc61-4b50-bb66-030562f3d864."</w:t>
      </w:r>
    </w:p>
    <w:p w14:paraId="76D943A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},</w:t>
      </w:r>
    </w:p>
    <w:p w14:paraId="0806111A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{</w:t>
      </w:r>
    </w:p>
    <w:p w14:paraId="6BCAD06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step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_id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3,</w:t>
      </w:r>
    </w:p>
    <w:p w14:paraId="5EAA2E4D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_summary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"Check the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config with the given VIF."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41BF1803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action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_result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"The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206d5944-cc61-4b50-bb66-030562f3d864 is not a parent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vif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in </w:t>
      </w:r>
      <w:proofErr w:type="spell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lsp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 xml:space="preserve"> 47bebf00-c29d-4b7f-9612-d436d61ebdea."</w:t>
      </w:r>
    </w:p>
    <w:p w14:paraId="5B091556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</w:t>
      </w:r>
    </w:p>
    <w:p w14:paraId="068473D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],</w:t>
      </w:r>
    </w:p>
    <w:p w14:paraId="225BB7CC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"status"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 {</w:t>
      </w:r>
    </w:p>
    <w:p w14:paraId="33A6E0A8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request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_status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"SUCCESS"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,</w:t>
      </w:r>
    </w:p>
    <w:p w14:paraId="240554D1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   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proofErr w:type="spellStart"/>
      <w:proofErr w:type="gramStart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operation</w:t>
      </w:r>
      <w:proofErr w:type="gram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_state</w:t>
      </w:r>
      <w:proofErr w:type="spellEnd"/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: </w:t>
      </w:r>
      <w:r>
        <w:rPr>
          <w:rFonts w:ascii="Courier New" w:eastAsia="宋体" w:hAnsi="Courier New" w:hint="eastAsia"/>
          <w:color w:val="003366"/>
          <w:sz w:val="21"/>
          <w:bdr w:val="none" w:sz="0" w:space="0" w:color="auto" w:frame="1"/>
        </w:rPr>
        <w:t>"FINISHED"</w:t>
      </w:r>
    </w:p>
    <w:p w14:paraId="7B9389D9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333333"/>
          <w:sz w:val="21"/>
          <w:bdr w:val="none" w:sz="0" w:space="0" w:color="auto" w:frame="1"/>
        </w:rPr>
        <w:t>    </w:t>
      </w: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</w:t>
      </w:r>
    </w:p>
    <w:p w14:paraId="661C4550" w14:textId="77777777" w:rsidR="00BC2E7D" w:rsidRPr="00BC2E7D" w:rsidRDefault="00BC2E7D" w:rsidP="00BC2E7D">
      <w:pPr>
        <w:shd w:val="clear" w:color="auto" w:fill="FFFFFF"/>
        <w:spacing w:after="0" w:line="300" w:lineRule="atLeast"/>
        <w:textAlignment w:val="baseline"/>
        <w:rPr>
          <w:rFonts w:ascii="Courier New" w:eastAsia="宋体" w:hAnsi="Courier New" w:cs="Courier New"/>
          <w:color w:val="333333"/>
          <w:kern w:val="0"/>
          <w:sz w:val="21"/>
          <w:szCs w:val="21"/>
          <w14:ligatures w14:val="none"/>
        </w:rPr>
      </w:pPr>
      <w:r>
        <w:rPr>
          <w:rFonts w:ascii="Courier New" w:eastAsia="宋体" w:hAnsi="Courier New" w:hint="eastAsia"/>
          <w:color w:val="000000"/>
          <w:sz w:val="21"/>
          <w:bdr w:val="none" w:sz="0" w:space="0" w:color="auto" w:frame="1"/>
        </w:rPr>
        <w:t>}</w:t>
      </w:r>
    </w:p>
    <w:p w14:paraId="50558EF8" w14:textId="77777777" w:rsidR="00BC2E7D" w:rsidRPr="00BC2E7D" w:rsidRDefault="00BC2E7D" w:rsidP="00BC2E7D">
      <w:pPr>
        <w:pStyle w:val="a9"/>
        <w:rPr>
          <w:rFonts w:ascii="Courier New" w:hAnsi="Courier New" w:cs="Courier New"/>
          <w:color w:val="172B4D"/>
          <w:sz w:val="21"/>
          <w:szCs w:val="21"/>
          <w:shd w:val="clear" w:color="auto" w:fill="FFFFFF"/>
        </w:rPr>
      </w:pPr>
    </w:p>
    <w:p w14:paraId="6033B5BB" w14:textId="4BBAB67F" w:rsidR="009F0841" w:rsidRPr="0099625C" w:rsidRDefault="009F0841" w:rsidP="0099625C">
      <w:pPr>
        <w:pStyle w:val="p"/>
        <w:spacing w:before="90" w:beforeAutospacing="0" w:after="90" w:afterAutospacing="0"/>
        <w:rPr>
          <w:rFonts w:ascii="Segoe UI" w:eastAsiaTheme="minorHAnsi" w:hAnsi="Segoe UI" w:cs="Segoe UI"/>
          <w:color w:val="172B4D"/>
          <w:kern w:val="2"/>
          <w:sz w:val="21"/>
          <w:szCs w:val="21"/>
          <w:shd w:val="clear" w:color="auto" w:fill="FFFFFF"/>
          <w14:ligatures w14:val="standardContextual"/>
        </w:rPr>
      </w:pPr>
    </w:p>
    <w:sectPr w:rsidR="009F0841" w:rsidRPr="0099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FF2A" w14:textId="77777777" w:rsidR="00D81F85" w:rsidRDefault="00D81F85" w:rsidP="00641B81">
      <w:pPr>
        <w:spacing w:after="0" w:line="240" w:lineRule="auto"/>
      </w:pPr>
      <w:r>
        <w:separator/>
      </w:r>
    </w:p>
  </w:endnote>
  <w:endnote w:type="continuationSeparator" w:id="0">
    <w:p w14:paraId="2E2ACF1D" w14:textId="77777777" w:rsidR="00D81F85" w:rsidRDefault="00D81F85" w:rsidP="0064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FB504" w14:textId="77777777" w:rsidR="00D81F85" w:rsidRDefault="00D81F85" w:rsidP="00641B81">
      <w:pPr>
        <w:spacing w:after="0" w:line="240" w:lineRule="auto"/>
      </w:pPr>
      <w:r>
        <w:separator/>
      </w:r>
    </w:p>
  </w:footnote>
  <w:footnote w:type="continuationSeparator" w:id="0">
    <w:p w14:paraId="35CC44D3" w14:textId="77777777" w:rsidR="00D81F85" w:rsidRDefault="00D81F85" w:rsidP="00641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E6"/>
    <w:multiLevelType w:val="hybridMultilevel"/>
    <w:tmpl w:val="8D64D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21EF1"/>
    <w:multiLevelType w:val="hybridMultilevel"/>
    <w:tmpl w:val="4BEA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DAF"/>
    <w:multiLevelType w:val="hybridMultilevel"/>
    <w:tmpl w:val="24F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5ADA"/>
    <w:multiLevelType w:val="hybridMultilevel"/>
    <w:tmpl w:val="73A03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E6C88"/>
    <w:multiLevelType w:val="hybridMultilevel"/>
    <w:tmpl w:val="488A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9118A"/>
    <w:multiLevelType w:val="hybridMultilevel"/>
    <w:tmpl w:val="E34A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41"/>
    <w:rsid w:val="00004D27"/>
    <w:rsid w:val="001A1046"/>
    <w:rsid w:val="0033363B"/>
    <w:rsid w:val="003F6839"/>
    <w:rsid w:val="004C55F1"/>
    <w:rsid w:val="004E6154"/>
    <w:rsid w:val="005C4836"/>
    <w:rsid w:val="00641B81"/>
    <w:rsid w:val="007058F1"/>
    <w:rsid w:val="007F389E"/>
    <w:rsid w:val="0099625C"/>
    <w:rsid w:val="009A5105"/>
    <w:rsid w:val="009F0841"/>
    <w:rsid w:val="00AE4BD5"/>
    <w:rsid w:val="00AE7E49"/>
    <w:rsid w:val="00B0742F"/>
    <w:rsid w:val="00B52487"/>
    <w:rsid w:val="00B93E0E"/>
    <w:rsid w:val="00BC2E7D"/>
    <w:rsid w:val="00BE2B1D"/>
    <w:rsid w:val="00CF3DB4"/>
    <w:rsid w:val="00D81F85"/>
    <w:rsid w:val="00DC3DA4"/>
    <w:rsid w:val="00DD4287"/>
    <w:rsid w:val="00EA00BF"/>
    <w:rsid w:val="00FC2D9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8A03A"/>
  <w15:chartTrackingRefBased/>
  <w15:docId w15:val="{F4E83AEB-CBB3-4F00-8CB3-77CC1254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rsid w:val="009F0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F0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F0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F0841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F0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F0841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F0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8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8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8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8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841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F0841"/>
    <w:rPr>
      <w:color w:val="0000FF"/>
      <w:u w:val="single"/>
    </w:rPr>
  </w:style>
  <w:style w:type="character" w:customStyle="1" w:styleId="nh-number">
    <w:name w:val="nh-number"/>
    <w:basedOn w:val="a0"/>
    <w:rsid w:val="00FC2D9A"/>
  </w:style>
  <w:style w:type="paragraph" w:customStyle="1" w:styleId="p">
    <w:name w:val="p"/>
    <w:basedOn w:val="a"/>
    <w:rsid w:val="0099625C"/>
    <w:pPr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99625C"/>
    <w:rPr>
      <w:rFonts w:ascii="Courier New" w:eastAsia="宋体" w:hAnsi="Courier New" w:cs="Courier New"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BC2E7D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641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641B81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641B8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641B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Sun"/>
        <a:cs typeface=""/>
      </a:majorFont>
      <a:minorFont>
        <a:latin typeface="Aptos" panose="0211000402020202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2</Pages>
  <Words>409</Words>
  <Characters>1945</Characters>
  <Application>Microsoft Office Word</Application>
  <DocSecurity>0</DocSecurity>
  <Lines>77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VMware Inc.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Punam Saxena</dc:creator>
  <cp:keywords/>
  <dc:description/>
  <cp:lastModifiedBy>Cloud 119</cp:lastModifiedBy>
  <cp:revision>11</cp:revision>
  <dcterms:created xsi:type="dcterms:W3CDTF">2024-05-22T08:14:00Z</dcterms:created>
  <dcterms:modified xsi:type="dcterms:W3CDTF">2024-07-10T06:38:00Z</dcterms:modified>
</cp:coreProperties>
</file>